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4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rPr/>
      </w:pPr>
      <w:r>
        <w:rPr/>
        <w:t>Creating Time Worksheet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1. Which of these barriers seems to inhibit you the most? (Rate them 1- 6 with 1 being the most problematic)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Procrastination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Short Term Thinking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Negative Thinking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Solving Insignificant Problems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Over Analyzing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Seeking Perfection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2. Ideas for dealing with my own barriers: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3.  Are there obvious speed bumps I can immediately use in my daily (weekly) routine?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4. Select one project. Now try to frame the question you should be asking yourself. Remember, it should be a “what” or “how” question (</w:t>
      </w:r>
      <w:r>
        <w:rPr>
          <w:sz w:val="32"/>
          <w:szCs w:val="32"/>
          <w:u w:val="single"/>
        </w:rPr>
        <w:t>not</w:t>
      </w:r>
      <w:r>
        <w:rPr>
          <w:sz w:val="32"/>
          <w:szCs w:val="32"/>
        </w:rPr>
        <w:t xml:space="preserve"> a “why” question).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>a. Which project will I focus on?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>b. What is my question?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/>
        <w:drawing>
          <wp:inline distT="0" distB="0" distL="0" distR="0">
            <wp:extent cx="328930" cy="36766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RFP Matrix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5. Do I want to build a matrix for government opportunities?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__Maybe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6. Do I want to build a matrix for private funding opportunities?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__Maybe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7. Who might help me develop the matrix? (clear thinker, analytical skills)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8. What are the most critical criteria that I know </w:t>
      </w:r>
      <w:r>
        <w:rPr>
          <w:sz w:val="32"/>
          <w:szCs w:val="32"/>
          <w:u w:val="single"/>
        </w:rPr>
        <w:t>must</w:t>
      </w:r>
      <w:r>
        <w:rPr>
          <w:sz w:val="32"/>
          <w:szCs w:val="32"/>
        </w:rPr>
        <w:t xml:space="preserve"> be represented in my matrix?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9. Who, in leadership position, needs to ‘bless’ the matrix once it is developed?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Supervisor</w:t>
        <w:tab/>
        <w:tab/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__Fundraising Committee or Chair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__Board of Directors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Others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Establish a Grant Committee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10. How might I best use a committee to help me write and submit grant requests? Do I need help with research, writing, editing, layout, collecting attachments?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11. Who might serve on my Grant Committee?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Writer 1: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Writer 2: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Editor: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Researcher: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Layout and Design: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Charts ad Graphs: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 xml:space="preserve">Templates to Develop </w:t>
      </w:r>
      <w:r>
        <w:rPr>
          <w:sz w:val="32"/>
          <w:szCs w:val="32"/>
        </w:rPr>
        <w:t>(and/or date stamp)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12. Which of the following templates do I need to develop or update?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Organizational history</w:t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Operating plan</w:t>
        <w:tab/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Operating budget</w:t>
        <w:tab/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>Narrative</w:t>
        <w:tab/>
        <w:tab/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>Graphic</w:t>
        <w:tab/>
        <w:tab/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Board bio’s</w:t>
        <w:tab/>
        <w:tab/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Staff bio’s (and resumes)</w:t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Organizational chart</w:t>
        <w:tab/>
        <w:tab/>
        <w:tab/>
        <w:t>__ Develop</w:t>
        <w:tab/>
        <w:tab/>
        <w:t>__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13. Do I need to identify a font/style we will consistently use: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 Need to check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14. Do we have a style manual that the office uses consistently?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 Need to check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Six Time Making Tips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Send it out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15. Do I have a budget line item that allows me to outsource any of the grant proposal development work?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__Maybe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16. Could I find an individual who would underwrite the outsourcing costs?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__Maybe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yes, who might that be? 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17. Which specific grant writing tasks do I need the most help with?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Set a schedule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18. Do I have a fairly strict working schedule that I adhere too?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__Not really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18 a. Could I tighten up my work schedule creating more time to pursue grant requests?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__Maybe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19. Do I have a good tool to help me stick with a schedule?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  <w:t>__No</w:t>
        <w:tab/>
        <w:tab/>
        <w:t>__I have one, but I don’t use it well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20.  Name one thing you could do that would free up more of your time.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Using Good Tools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21. Am I using good tools?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__No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__I need to analyze what I have and how I am using it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22. What sorts of tools do I need to add to make my work more efficient?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23. Do I have a good grants research tool?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__No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__I need to analyze what I have and how I am using it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24. Do I have a good document sharing tool?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__No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__I need to analyze what I have and how I am using it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Ditch Meetings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25. Do I have regularly scheduled meetings that I can eliminate?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__Yes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__No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__Perhaps (what might they be?)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26. How might I make the meetings we </w:t>
      </w:r>
      <w:r>
        <w:rPr>
          <w:sz w:val="32"/>
          <w:szCs w:val="32"/>
          <w:u w:val="single"/>
        </w:rPr>
        <w:t>must</w:t>
      </w:r>
      <w:r>
        <w:rPr>
          <w:sz w:val="32"/>
          <w:szCs w:val="32"/>
        </w:rPr>
        <w:t xml:space="preserve"> have less time consuming?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27. Can some of our meetings become online chats or discussions?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Be Realistic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28. Do I typically schedule more than I can achieve in one day?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___Yes      _____No       _____Not sure!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28a. Could I adopt a process that would help me carefully schedule how much I should accomplish in a day? If so, what would that be?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Tech It Up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29. Am I inherently adverse to learning new tech tools? Is it hard for me to learn new tech tools?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Yes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No</w:t>
        <w:tab/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__ I tend to only learn the basic way to use a new tool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30. What tools do I have at hand but have put off learning more than just the basics?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31. Do I use Word efficiently?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Yes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No</w:t>
        <w:tab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 I only know the basics that everyone seems to know!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Other </w:t>
      </w:r>
      <w:bookmarkStart w:id="0" w:name="_GoBack"/>
      <w:bookmarkEnd w:id="0"/>
      <w:r>
        <w:rPr>
          <w:b/>
          <w:sz w:val="32"/>
          <w:szCs w:val="32"/>
        </w:rPr>
        <w:t>Notes: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mbria" w:hAnsi="Cambria" w:eastAsia="Droid Sans Fallback" w:cs=""/>
        <w:sz w:val="24"/>
        <w:szCs w:val="24"/>
        <w:lang w:val="en-US" w:eastAsia="en-US" w:bidi="ar-SA"/>
      </w:rPr>
    </w:rPrDefault>
    <w:pPrDefault>
      <w:pPr/>
    </w:pPrDefault>
  </w:docDefaults>
  <w:latentStyles w:defQFormat="0" w:defUnhideWhenUsed="1" w:defSemiHidden="1" w:defUIPriority="99" w:count="276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Droid Sans Fallback" w:cs="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leChar" w:customStyle="1">
    <w:name w:val="Title Char"/>
    <w:uiPriority w:val="10"/>
    <w:link w:val="Title"/>
    <w:rsid w:val="00c6334c"/>
    <w:basedOn w:val="DefaultParagraphFont"/>
    <w:rPr>
      <w:rFonts w:ascii="Calibri" w:hAnsi="Calibri" w:cs=""/>
      <w:color w:val="17365D"/>
      <w:spacing w:val="5"/>
      <w:sz w:val="52"/>
      <w:szCs w:val="52"/>
    </w:rPr>
  </w:style>
  <w:style w:type="character" w:styleId="BalloonTextChar" w:customStyle="1">
    <w:name w:val="Balloon Text Char"/>
    <w:uiPriority w:val="99"/>
    <w:semiHidden/>
    <w:link w:val="BalloonText"/>
    <w:rsid w:val="00b41919"/>
    <w:basedOn w:val="DefaultParagraphFont"/>
    <w:rPr>
      <w:rFonts w:ascii="Lucida Grande" w:hAnsi="Lucida Grande"/>
      <w:sz w:val="18"/>
      <w:szCs w:val="1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uiPriority w:val="10"/>
    <w:qFormat/>
    <w:link w:val="TitleChar"/>
    <w:rsid w:val="00c6334c"/>
    <w:basedOn w:val="Normal"/>
    <w:next w:val="Normal"/>
    <w:pPr>
      <w:pBdr>
        <w:top w:val="nil"/>
        <w:left w:val="nil"/>
        <w:bottom w:val="single" w:sz="8" w:space="4" w:color="4F81BD"/>
        <w:right w:val="nil"/>
      </w:pBdr>
      <w:spacing w:before="0" w:after="300"/>
      <w:contextualSpacing/>
    </w:pPr>
    <w:rPr>
      <w:rFonts w:ascii="Calibri" w:hAnsi="Calibri" w:cs=""/>
      <w:color w:val="17365D"/>
      <w:spacing w:val="5"/>
      <w:sz w:val="52"/>
      <w:szCs w:val="52"/>
    </w:rPr>
  </w:style>
  <w:style w:type="paragraph" w:styleId="ListParagraph">
    <w:name w:val="List Paragraph"/>
    <w:uiPriority w:val="34"/>
    <w:qFormat/>
    <w:rsid w:val="00ff404f"/>
    <w:basedOn w:val="Normal"/>
    <w:pPr>
      <w:spacing w:before="0" w:after="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BalloonTextChar"/>
    <w:rsid w:val="00b41919"/>
    <w:basedOn w:val="Normal"/>
    <w:pPr/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4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2015-01-01T15:02:00Z</dcterms:created>
  <dc:creator>Cindy Adams</dc:creator>
  <dc:language>en-US</dc:language>
  <cp:lastModifiedBy>Cindy Adams</cp:lastModifiedBy>
  <dcterms:modified xsi:type="dcterms:W3CDTF">2017-01-18T19:28:00Z</dcterms:modified>
  <cp:revision>23</cp:revision>
</cp:coreProperties>
</file>